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92" w:type="dxa"/>
        <w:tblLayout w:type="fixed"/>
        <w:tblLook w:val="04A0" w:firstRow="1" w:lastRow="0" w:firstColumn="1" w:lastColumn="0" w:noHBand="0" w:noVBand="1"/>
      </w:tblPr>
      <w:tblGrid>
        <w:gridCol w:w="1418"/>
        <w:gridCol w:w="847"/>
        <w:gridCol w:w="849"/>
        <w:gridCol w:w="1413"/>
        <w:gridCol w:w="855"/>
        <w:gridCol w:w="850"/>
        <w:gridCol w:w="1423"/>
        <w:gridCol w:w="850"/>
        <w:gridCol w:w="851"/>
        <w:gridCol w:w="1417"/>
        <w:gridCol w:w="851"/>
        <w:gridCol w:w="850"/>
        <w:gridCol w:w="1418"/>
      </w:tblGrid>
      <w:tr w:rsidR="009C186B" w:rsidTr="00A819AD">
        <w:tc>
          <w:tcPr>
            <w:tcW w:w="1418" w:type="dxa"/>
            <w:vMerge w:val="restart"/>
            <w:tcBorders>
              <w:top w:val="nil"/>
              <w:left w:val="nil"/>
            </w:tcBorders>
          </w:tcPr>
          <w:p w:rsidR="009C186B" w:rsidRDefault="009C186B" w:rsidP="00624E94">
            <w:bookmarkStart w:id="0" w:name="OLE_LINK2"/>
          </w:p>
        </w:tc>
        <w:tc>
          <w:tcPr>
            <w:tcW w:w="3109" w:type="dxa"/>
            <w:gridSpan w:val="3"/>
          </w:tcPr>
          <w:p w:rsidR="009C186B" w:rsidRPr="009A32B6" w:rsidRDefault="009C186B" w:rsidP="00624E94">
            <w:pPr>
              <w:jc w:val="center"/>
              <w:rPr>
                <w:b/>
              </w:rPr>
            </w:pPr>
            <w:r w:rsidRPr="009A32B6">
              <w:rPr>
                <w:b/>
              </w:rPr>
              <w:t>Control</w:t>
            </w:r>
          </w:p>
        </w:tc>
        <w:tc>
          <w:tcPr>
            <w:tcW w:w="3128" w:type="dxa"/>
            <w:gridSpan w:val="3"/>
          </w:tcPr>
          <w:p w:rsidR="009C186B" w:rsidRPr="009A32B6" w:rsidRDefault="009C186B" w:rsidP="00624E94">
            <w:pPr>
              <w:jc w:val="center"/>
              <w:rPr>
                <w:b/>
              </w:rPr>
            </w:pPr>
            <w:r w:rsidRPr="009A32B6">
              <w:rPr>
                <w:b/>
              </w:rPr>
              <w:t>CND</w:t>
            </w:r>
          </w:p>
        </w:tc>
        <w:tc>
          <w:tcPr>
            <w:tcW w:w="3118" w:type="dxa"/>
            <w:gridSpan w:val="3"/>
          </w:tcPr>
          <w:p w:rsidR="009C186B" w:rsidRPr="009A32B6" w:rsidRDefault="009C186B" w:rsidP="00624E94">
            <w:pPr>
              <w:jc w:val="center"/>
              <w:rPr>
                <w:b/>
              </w:rPr>
            </w:pPr>
            <w:r w:rsidRPr="009A32B6">
              <w:rPr>
                <w:b/>
              </w:rPr>
              <w:t>Hypoxia</w:t>
            </w:r>
          </w:p>
        </w:tc>
        <w:tc>
          <w:tcPr>
            <w:tcW w:w="3119" w:type="dxa"/>
            <w:gridSpan w:val="3"/>
          </w:tcPr>
          <w:p w:rsidR="009C186B" w:rsidRPr="009A32B6" w:rsidRDefault="009C186B" w:rsidP="00624E94">
            <w:pPr>
              <w:jc w:val="center"/>
              <w:rPr>
                <w:b/>
              </w:rPr>
            </w:pPr>
            <w:r w:rsidRPr="009A32B6">
              <w:rPr>
                <w:b/>
              </w:rPr>
              <w:t>Hypoxia-CND</w:t>
            </w:r>
          </w:p>
        </w:tc>
      </w:tr>
      <w:tr w:rsidR="00872ACF" w:rsidTr="00A819AD">
        <w:tc>
          <w:tcPr>
            <w:tcW w:w="1418" w:type="dxa"/>
            <w:vMerge/>
            <w:tcBorders>
              <w:left w:val="nil"/>
            </w:tcBorders>
          </w:tcPr>
          <w:p w:rsidR="009C186B" w:rsidRDefault="009C186B" w:rsidP="009C186B"/>
        </w:tc>
        <w:tc>
          <w:tcPr>
            <w:tcW w:w="847" w:type="dxa"/>
          </w:tcPr>
          <w:p w:rsidR="009C186B" w:rsidRPr="000146C5" w:rsidRDefault="009C186B" w:rsidP="009C186B">
            <w:pPr>
              <w:rPr>
                <w:i/>
              </w:rPr>
            </w:pPr>
            <w:r w:rsidRPr="000146C5">
              <w:rPr>
                <w:i/>
              </w:rPr>
              <w:t>Male</w:t>
            </w:r>
          </w:p>
        </w:tc>
        <w:tc>
          <w:tcPr>
            <w:tcW w:w="849" w:type="dxa"/>
          </w:tcPr>
          <w:p w:rsidR="009C186B" w:rsidRPr="000146C5" w:rsidRDefault="009C186B" w:rsidP="009C186B">
            <w:pPr>
              <w:rPr>
                <w:i/>
              </w:rPr>
            </w:pPr>
            <w:proofErr w:type="spellStart"/>
            <w:r w:rsidRPr="000146C5">
              <w:rPr>
                <w:i/>
              </w:rPr>
              <w:t>Femal</w:t>
            </w:r>
            <w:proofErr w:type="spellEnd"/>
          </w:p>
        </w:tc>
        <w:tc>
          <w:tcPr>
            <w:tcW w:w="1413" w:type="dxa"/>
          </w:tcPr>
          <w:p w:rsidR="009C186B" w:rsidRPr="000146C5" w:rsidRDefault="009C186B" w:rsidP="00741CC7">
            <w:pPr>
              <w:rPr>
                <w:i/>
              </w:rPr>
            </w:pPr>
            <w:r w:rsidRPr="000146C5">
              <w:rPr>
                <w:i/>
              </w:rPr>
              <w:t>P value</w:t>
            </w:r>
            <w:r w:rsidR="00741CC7">
              <w:rPr>
                <w:i/>
              </w:rPr>
              <w:t>;</w:t>
            </w:r>
            <w:r w:rsidRPr="000146C5">
              <w:rPr>
                <w:i/>
              </w:rPr>
              <w:t xml:space="preserve"> F</w:t>
            </w:r>
            <w:r w:rsidR="00741CC7">
              <w:rPr>
                <w:i/>
              </w:rPr>
              <w:t>;</w:t>
            </w:r>
            <w:r w:rsidRPr="000146C5">
              <w:rPr>
                <w:i/>
              </w:rPr>
              <w:t xml:space="preserve"> t</w:t>
            </w:r>
          </w:p>
        </w:tc>
        <w:tc>
          <w:tcPr>
            <w:tcW w:w="855" w:type="dxa"/>
          </w:tcPr>
          <w:p w:rsidR="009C186B" w:rsidRPr="000146C5" w:rsidRDefault="009C186B" w:rsidP="009C186B">
            <w:pPr>
              <w:rPr>
                <w:i/>
              </w:rPr>
            </w:pPr>
            <w:r w:rsidRPr="000146C5">
              <w:rPr>
                <w:i/>
              </w:rPr>
              <w:t>Male</w:t>
            </w:r>
          </w:p>
        </w:tc>
        <w:tc>
          <w:tcPr>
            <w:tcW w:w="850" w:type="dxa"/>
          </w:tcPr>
          <w:p w:rsidR="009C186B" w:rsidRPr="000146C5" w:rsidRDefault="009C186B" w:rsidP="009C186B">
            <w:pPr>
              <w:rPr>
                <w:i/>
              </w:rPr>
            </w:pPr>
            <w:proofErr w:type="spellStart"/>
            <w:r w:rsidRPr="000146C5">
              <w:rPr>
                <w:i/>
              </w:rPr>
              <w:t>Femal</w:t>
            </w:r>
            <w:proofErr w:type="spellEnd"/>
          </w:p>
        </w:tc>
        <w:tc>
          <w:tcPr>
            <w:tcW w:w="1423" w:type="dxa"/>
          </w:tcPr>
          <w:p w:rsidR="009C186B" w:rsidRPr="000146C5" w:rsidRDefault="009F3B62" w:rsidP="009C186B">
            <w:pPr>
              <w:rPr>
                <w:i/>
              </w:rPr>
            </w:pPr>
            <w:r>
              <w:rPr>
                <w:i/>
              </w:rPr>
              <w:t>P value; F;</w:t>
            </w:r>
            <w:r w:rsidR="009C186B" w:rsidRPr="000146C5">
              <w:rPr>
                <w:i/>
              </w:rPr>
              <w:t xml:space="preserve"> t</w:t>
            </w:r>
          </w:p>
        </w:tc>
        <w:tc>
          <w:tcPr>
            <w:tcW w:w="850" w:type="dxa"/>
          </w:tcPr>
          <w:p w:rsidR="009C186B" w:rsidRPr="000146C5" w:rsidRDefault="009C186B" w:rsidP="009C186B">
            <w:pPr>
              <w:rPr>
                <w:i/>
              </w:rPr>
            </w:pPr>
            <w:r w:rsidRPr="000146C5">
              <w:rPr>
                <w:i/>
              </w:rPr>
              <w:t>Male</w:t>
            </w:r>
          </w:p>
        </w:tc>
        <w:tc>
          <w:tcPr>
            <w:tcW w:w="851" w:type="dxa"/>
          </w:tcPr>
          <w:p w:rsidR="009C186B" w:rsidRPr="000146C5" w:rsidRDefault="009C186B" w:rsidP="009C186B">
            <w:pPr>
              <w:rPr>
                <w:i/>
              </w:rPr>
            </w:pPr>
            <w:proofErr w:type="spellStart"/>
            <w:r w:rsidRPr="000146C5">
              <w:rPr>
                <w:i/>
              </w:rPr>
              <w:t>Femal</w:t>
            </w:r>
            <w:proofErr w:type="spellEnd"/>
          </w:p>
        </w:tc>
        <w:tc>
          <w:tcPr>
            <w:tcW w:w="1417" w:type="dxa"/>
          </w:tcPr>
          <w:p w:rsidR="009C186B" w:rsidRPr="000146C5" w:rsidRDefault="009F3B62" w:rsidP="009C186B">
            <w:pPr>
              <w:rPr>
                <w:i/>
              </w:rPr>
            </w:pPr>
            <w:r>
              <w:rPr>
                <w:i/>
              </w:rPr>
              <w:t>P value; F;</w:t>
            </w:r>
            <w:r w:rsidR="009C186B" w:rsidRPr="000146C5">
              <w:rPr>
                <w:i/>
              </w:rPr>
              <w:t xml:space="preserve"> t</w:t>
            </w:r>
          </w:p>
        </w:tc>
        <w:tc>
          <w:tcPr>
            <w:tcW w:w="851" w:type="dxa"/>
          </w:tcPr>
          <w:p w:rsidR="009C186B" w:rsidRPr="000146C5" w:rsidRDefault="009C186B" w:rsidP="009C186B">
            <w:pPr>
              <w:rPr>
                <w:i/>
              </w:rPr>
            </w:pPr>
            <w:r w:rsidRPr="000146C5">
              <w:rPr>
                <w:i/>
              </w:rPr>
              <w:t>Male</w:t>
            </w:r>
          </w:p>
        </w:tc>
        <w:tc>
          <w:tcPr>
            <w:tcW w:w="850" w:type="dxa"/>
          </w:tcPr>
          <w:p w:rsidR="009C186B" w:rsidRPr="000146C5" w:rsidRDefault="009C186B" w:rsidP="009C186B">
            <w:pPr>
              <w:rPr>
                <w:i/>
              </w:rPr>
            </w:pPr>
            <w:proofErr w:type="spellStart"/>
            <w:r w:rsidRPr="000146C5">
              <w:rPr>
                <w:i/>
              </w:rPr>
              <w:t>Femal</w:t>
            </w:r>
            <w:proofErr w:type="spellEnd"/>
          </w:p>
        </w:tc>
        <w:tc>
          <w:tcPr>
            <w:tcW w:w="1418" w:type="dxa"/>
          </w:tcPr>
          <w:p w:rsidR="009C186B" w:rsidRPr="000146C5" w:rsidRDefault="009F3B62" w:rsidP="009C186B">
            <w:pPr>
              <w:rPr>
                <w:i/>
              </w:rPr>
            </w:pPr>
            <w:r>
              <w:rPr>
                <w:i/>
              </w:rPr>
              <w:t>P value; F;</w:t>
            </w:r>
            <w:r w:rsidR="009C186B" w:rsidRPr="000146C5">
              <w:rPr>
                <w:i/>
              </w:rPr>
              <w:t xml:space="preserve"> t</w:t>
            </w:r>
          </w:p>
        </w:tc>
      </w:tr>
      <w:tr w:rsidR="00872ACF" w:rsidTr="00A819AD">
        <w:tc>
          <w:tcPr>
            <w:tcW w:w="1418" w:type="dxa"/>
          </w:tcPr>
          <w:p w:rsidR="00CE4FD5" w:rsidRDefault="00CE4FD5" w:rsidP="00CE4FD5">
            <w:pPr>
              <w:rPr>
                <w:b/>
              </w:rPr>
            </w:pPr>
            <w:proofErr w:type="spellStart"/>
            <w:r>
              <w:rPr>
                <w:b/>
              </w:rPr>
              <w:t>Sz</w:t>
            </w:r>
            <w:proofErr w:type="spellEnd"/>
            <w:r>
              <w:rPr>
                <w:b/>
              </w:rPr>
              <w:t xml:space="preserve"> onset</w:t>
            </w:r>
          </w:p>
          <w:p w:rsidR="009C186B" w:rsidRPr="009A32B6" w:rsidRDefault="00CE4FD5" w:rsidP="00CE4FD5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9A32B6">
              <w:rPr>
                <w:b/>
              </w:rPr>
              <w:t>Mean</w:t>
            </w:r>
            <w:r w:rsidRPr="009A32B6">
              <w:rPr>
                <w:b/>
                <w:u w:val="single"/>
              </w:rPr>
              <w:t>+</w:t>
            </w:r>
            <w:r w:rsidRPr="009A32B6">
              <w:rPr>
                <w:b/>
              </w:rPr>
              <w:t>SEM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847" w:type="dxa"/>
          </w:tcPr>
          <w:p w:rsidR="009C186B" w:rsidRDefault="00CE4FD5" w:rsidP="009C186B">
            <w:r>
              <w:t>22.63</w:t>
            </w:r>
            <w:r w:rsidRPr="00CE4FD5">
              <w:rPr>
                <w:u w:val="single"/>
              </w:rPr>
              <w:t>+</w:t>
            </w:r>
            <w:r>
              <w:rPr>
                <w:u w:val="single"/>
              </w:rPr>
              <w:t xml:space="preserve"> </w:t>
            </w:r>
            <w:r w:rsidRPr="00CE4FD5">
              <w:t>1.43</w:t>
            </w:r>
          </w:p>
        </w:tc>
        <w:tc>
          <w:tcPr>
            <w:tcW w:w="849" w:type="dxa"/>
          </w:tcPr>
          <w:p w:rsidR="009C186B" w:rsidRDefault="00CE4FD5" w:rsidP="009C186B">
            <w:r>
              <w:t>45.00</w:t>
            </w:r>
            <w:r w:rsidRPr="00CE4FD5">
              <w:rPr>
                <w:u w:val="single"/>
              </w:rPr>
              <w:t>+</w:t>
            </w:r>
            <w:r>
              <w:rPr>
                <w:u w:val="single"/>
              </w:rPr>
              <w:t xml:space="preserve"> </w:t>
            </w:r>
            <w:r>
              <w:t>22.55</w:t>
            </w:r>
          </w:p>
        </w:tc>
        <w:tc>
          <w:tcPr>
            <w:tcW w:w="1413" w:type="dxa"/>
          </w:tcPr>
          <w:p w:rsidR="009C186B" w:rsidRDefault="009F3B62" w:rsidP="009C186B">
            <w:r>
              <w:t>0.112; 92.13;</w:t>
            </w:r>
            <w:r w:rsidR="00CE4FD5">
              <w:t xml:space="preserve"> 1.762</w:t>
            </w:r>
          </w:p>
        </w:tc>
        <w:tc>
          <w:tcPr>
            <w:tcW w:w="855" w:type="dxa"/>
          </w:tcPr>
          <w:p w:rsidR="009C186B" w:rsidRDefault="00CE4FD5" w:rsidP="009C186B">
            <w:r>
              <w:t>23.50</w:t>
            </w:r>
            <w:r w:rsidRPr="00CE4FD5">
              <w:rPr>
                <w:u w:val="single"/>
              </w:rPr>
              <w:t>+</w:t>
            </w:r>
            <w:r w:rsidRPr="00CE4FD5">
              <w:t>1.98</w:t>
            </w:r>
          </w:p>
        </w:tc>
        <w:tc>
          <w:tcPr>
            <w:tcW w:w="850" w:type="dxa"/>
          </w:tcPr>
          <w:p w:rsidR="009C186B" w:rsidRPr="00CE4FD5" w:rsidRDefault="00CE4FD5" w:rsidP="009C186B">
            <w:r>
              <w:t>24.33</w:t>
            </w:r>
            <w:r w:rsidRPr="00CE4FD5">
              <w:rPr>
                <w:u w:val="single"/>
              </w:rPr>
              <w:t>+</w:t>
            </w:r>
            <w:r>
              <w:t>1.20</w:t>
            </w:r>
          </w:p>
        </w:tc>
        <w:tc>
          <w:tcPr>
            <w:tcW w:w="1423" w:type="dxa"/>
          </w:tcPr>
          <w:p w:rsidR="009C186B" w:rsidRDefault="00CE4FD5" w:rsidP="009F3B62">
            <w:r>
              <w:t>0.789</w:t>
            </w:r>
            <w:r w:rsidR="009F3B62">
              <w:t>; 5.423;</w:t>
            </w:r>
            <w:r>
              <w:t xml:space="preserve"> 0.278</w:t>
            </w:r>
          </w:p>
        </w:tc>
        <w:tc>
          <w:tcPr>
            <w:tcW w:w="850" w:type="dxa"/>
          </w:tcPr>
          <w:p w:rsidR="009C186B" w:rsidRDefault="00CE4FD5" w:rsidP="009C186B">
            <w:r>
              <w:t>17.67</w:t>
            </w:r>
            <w:r w:rsidRPr="009F3B62">
              <w:rPr>
                <w:u w:val="single"/>
              </w:rPr>
              <w:t>+</w:t>
            </w:r>
            <w:r>
              <w:t>1.93</w:t>
            </w:r>
          </w:p>
        </w:tc>
        <w:tc>
          <w:tcPr>
            <w:tcW w:w="851" w:type="dxa"/>
          </w:tcPr>
          <w:p w:rsidR="009C186B" w:rsidRDefault="00CE4FD5" w:rsidP="009C186B">
            <w:r>
              <w:t>13.75</w:t>
            </w:r>
            <w:r w:rsidRPr="009F3B62">
              <w:rPr>
                <w:u w:val="single"/>
              </w:rPr>
              <w:t>+</w:t>
            </w:r>
            <w:r>
              <w:t>1.28</w:t>
            </w:r>
          </w:p>
        </w:tc>
        <w:tc>
          <w:tcPr>
            <w:tcW w:w="1417" w:type="dxa"/>
          </w:tcPr>
          <w:p w:rsidR="009C186B" w:rsidRDefault="009F3B62" w:rsidP="009C186B">
            <w:r>
              <w:t>0.121; 2.278;</w:t>
            </w:r>
            <w:r w:rsidR="00CE4FD5">
              <w:t xml:space="preserve"> 1.695</w:t>
            </w:r>
          </w:p>
        </w:tc>
        <w:tc>
          <w:tcPr>
            <w:tcW w:w="851" w:type="dxa"/>
          </w:tcPr>
          <w:p w:rsidR="009C186B" w:rsidRDefault="00CE4FD5" w:rsidP="009C186B">
            <w:r>
              <w:t>23.00</w:t>
            </w:r>
            <w:r w:rsidRPr="009F3B62">
              <w:rPr>
                <w:u w:val="single"/>
              </w:rPr>
              <w:t>+</w:t>
            </w:r>
            <w:r>
              <w:t>3.61</w:t>
            </w:r>
          </w:p>
        </w:tc>
        <w:tc>
          <w:tcPr>
            <w:tcW w:w="850" w:type="dxa"/>
          </w:tcPr>
          <w:p w:rsidR="009C186B" w:rsidRDefault="00CE4FD5" w:rsidP="009C186B">
            <w:r>
              <w:t>28.33</w:t>
            </w:r>
            <w:r w:rsidRPr="009F3B62">
              <w:rPr>
                <w:u w:val="single"/>
              </w:rPr>
              <w:t>+</w:t>
            </w:r>
            <w:r>
              <w:t>0.33</w:t>
            </w:r>
          </w:p>
        </w:tc>
        <w:tc>
          <w:tcPr>
            <w:tcW w:w="1418" w:type="dxa"/>
          </w:tcPr>
          <w:p w:rsidR="009C186B" w:rsidRDefault="009F3B62" w:rsidP="009C186B">
            <w:r>
              <w:t>0.215; 117.0;</w:t>
            </w:r>
            <w:r w:rsidR="00CE4FD5">
              <w:t xml:space="preserve"> 1.473</w:t>
            </w:r>
          </w:p>
        </w:tc>
      </w:tr>
      <w:tr w:rsidR="00CE4FD5" w:rsidTr="00A819AD">
        <w:tc>
          <w:tcPr>
            <w:tcW w:w="1418" w:type="dxa"/>
          </w:tcPr>
          <w:p w:rsidR="00CE4FD5" w:rsidRDefault="00CE4FD5" w:rsidP="00CE4FD5">
            <w:pPr>
              <w:rPr>
                <w:b/>
              </w:rPr>
            </w:pPr>
            <w:proofErr w:type="spellStart"/>
            <w:r>
              <w:rPr>
                <w:b/>
              </w:rPr>
              <w:t>Sz</w:t>
            </w:r>
            <w:proofErr w:type="spellEnd"/>
            <w:r>
              <w:rPr>
                <w:b/>
              </w:rPr>
              <w:t xml:space="preserve"> burden</w:t>
            </w:r>
          </w:p>
          <w:p w:rsidR="00CE4FD5" w:rsidRPr="009A32B6" w:rsidRDefault="00CE4FD5" w:rsidP="00CE4FD5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9A32B6">
              <w:rPr>
                <w:b/>
              </w:rPr>
              <w:t>Mean</w:t>
            </w:r>
            <w:r w:rsidRPr="009A32B6">
              <w:rPr>
                <w:b/>
                <w:u w:val="single"/>
              </w:rPr>
              <w:t>+</w:t>
            </w:r>
            <w:r w:rsidRPr="009A32B6">
              <w:rPr>
                <w:b/>
              </w:rPr>
              <w:t>SEM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847" w:type="dxa"/>
          </w:tcPr>
          <w:p w:rsidR="00CE4FD5" w:rsidRDefault="00A371F7" w:rsidP="009C186B">
            <w:r>
              <w:t>158.8</w:t>
            </w:r>
            <w:r w:rsidRPr="009F3B62">
              <w:rPr>
                <w:u w:val="single"/>
              </w:rPr>
              <w:t>+</w:t>
            </w:r>
            <w:r>
              <w:t>11.37</w:t>
            </w:r>
          </w:p>
        </w:tc>
        <w:tc>
          <w:tcPr>
            <w:tcW w:w="849" w:type="dxa"/>
          </w:tcPr>
          <w:p w:rsidR="00CE4FD5" w:rsidRDefault="00A371F7" w:rsidP="009C186B">
            <w:r>
              <w:t>360.0</w:t>
            </w:r>
            <w:r w:rsidRPr="009F3B62">
              <w:rPr>
                <w:u w:val="single"/>
              </w:rPr>
              <w:t>+</w:t>
            </w:r>
            <w:r>
              <w:t>275.0</w:t>
            </w:r>
          </w:p>
        </w:tc>
        <w:tc>
          <w:tcPr>
            <w:tcW w:w="1413" w:type="dxa"/>
          </w:tcPr>
          <w:p w:rsidR="00CE4FD5" w:rsidRDefault="00A371F7" w:rsidP="009F3B62">
            <w:r>
              <w:t>0.222</w:t>
            </w:r>
            <w:r w:rsidR="009F3B62">
              <w:t>; 219.4;</w:t>
            </w:r>
            <w:r>
              <w:t xml:space="preserve"> 1.314</w:t>
            </w:r>
          </w:p>
        </w:tc>
        <w:tc>
          <w:tcPr>
            <w:tcW w:w="855" w:type="dxa"/>
          </w:tcPr>
          <w:p w:rsidR="00CE4FD5" w:rsidRDefault="00A371F7" w:rsidP="009C186B">
            <w:r>
              <w:t>121.7</w:t>
            </w:r>
            <w:r w:rsidRPr="009F3B62">
              <w:rPr>
                <w:u w:val="single"/>
              </w:rPr>
              <w:t>+</w:t>
            </w:r>
            <w:r>
              <w:t>19.69</w:t>
            </w:r>
          </w:p>
        </w:tc>
        <w:tc>
          <w:tcPr>
            <w:tcW w:w="850" w:type="dxa"/>
          </w:tcPr>
          <w:p w:rsidR="00CE4FD5" w:rsidRDefault="00A371F7" w:rsidP="009C186B">
            <w:r>
              <w:t>140.0</w:t>
            </w:r>
            <w:r w:rsidRPr="009F3B62">
              <w:rPr>
                <w:u w:val="single"/>
              </w:rPr>
              <w:t>+</w:t>
            </w:r>
            <w:r>
              <w:t>63.51</w:t>
            </w:r>
          </w:p>
        </w:tc>
        <w:tc>
          <w:tcPr>
            <w:tcW w:w="1423" w:type="dxa"/>
          </w:tcPr>
          <w:p w:rsidR="00CE4FD5" w:rsidRDefault="009F3B62" w:rsidP="009C186B">
            <w:r>
              <w:t>0.729; 5.201;</w:t>
            </w:r>
            <w:r w:rsidR="00A371F7">
              <w:t xml:space="preserve"> 0.362</w:t>
            </w:r>
          </w:p>
        </w:tc>
        <w:tc>
          <w:tcPr>
            <w:tcW w:w="850" w:type="dxa"/>
          </w:tcPr>
          <w:p w:rsidR="00CE4FD5" w:rsidRDefault="00A371F7" w:rsidP="009C186B">
            <w:r>
              <w:t>470.8</w:t>
            </w:r>
            <w:r w:rsidRPr="009F3B62">
              <w:rPr>
                <w:u w:val="single"/>
              </w:rPr>
              <w:t>+</w:t>
            </w:r>
            <w:r>
              <w:t>110.3</w:t>
            </w:r>
          </w:p>
        </w:tc>
        <w:tc>
          <w:tcPr>
            <w:tcW w:w="851" w:type="dxa"/>
          </w:tcPr>
          <w:p w:rsidR="00CE4FD5" w:rsidRDefault="00A371F7" w:rsidP="009C186B">
            <w:r>
              <w:t>635.8</w:t>
            </w:r>
            <w:r w:rsidRPr="009F3B62">
              <w:rPr>
                <w:u w:val="single"/>
              </w:rPr>
              <w:t>+</w:t>
            </w:r>
            <w:r>
              <w:t>95.15</w:t>
            </w:r>
          </w:p>
        </w:tc>
        <w:tc>
          <w:tcPr>
            <w:tcW w:w="1417" w:type="dxa"/>
          </w:tcPr>
          <w:p w:rsidR="00CE4FD5" w:rsidRDefault="009F3B62" w:rsidP="009C186B">
            <w:r>
              <w:t>0.284; 1.344;</w:t>
            </w:r>
            <w:r w:rsidR="00A371F7">
              <w:t xml:space="preserve"> 1.133</w:t>
            </w:r>
          </w:p>
        </w:tc>
        <w:tc>
          <w:tcPr>
            <w:tcW w:w="851" w:type="dxa"/>
          </w:tcPr>
          <w:p w:rsidR="00CE4FD5" w:rsidRDefault="00A371F7" w:rsidP="009C186B">
            <w:r>
              <w:t>108.3</w:t>
            </w:r>
            <w:r w:rsidRPr="009F3B62">
              <w:rPr>
                <w:u w:val="single"/>
              </w:rPr>
              <w:t>+</w:t>
            </w:r>
            <w:r>
              <w:t>30.87</w:t>
            </w:r>
          </w:p>
        </w:tc>
        <w:tc>
          <w:tcPr>
            <w:tcW w:w="850" w:type="dxa"/>
          </w:tcPr>
          <w:p w:rsidR="00CE4FD5" w:rsidRDefault="00A371F7" w:rsidP="009C186B">
            <w:r>
              <w:t>155.0</w:t>
            </w:r>
            <w:r w:rsidRPr="009F3B62">
              <w:rPr>
                <w:u w:val="single"/>
              </w:rPr>
              <w:t>+</w:t>
            </w:r>
            <w:r>
              <w:t>32.79</w:t>
            </w:r>
          </w:p>
        </w:tc>
        <w:tc>
          <w:tcPr>
            <w:tcW w:w="1418" w:type="dxa"/>
          </w:tcPr>
          <w:p w:rsidR="00CE4FD5" w:rsidRDefault="00A371F7" w:rsidP="009F3B62">
            <w:r>
              <w:t>0.359</w:t>
            </w:r>
            <w:r w:rsidR="009F3B62">
              <w:t>; 1.128;</w:t>
            </w:r>
            <w:r>
              <w:t xml:space="preserve"> 1.036</w:t>
            </w:r>
          </w:p>
        </w:tc>
      </w:tr>
      <w:tr w:rsidR="00CE4FD5" w:rsidTr="00A819AD">
        <w:tc>
          <w:tcPr>
            <w:tcW w:w="1418" w:type="dxa"/>
          </w:tcPr>
          <w:p w:rsidR="00CE4FD5" w:rsidRDefault="00CE4FD5" w:rsidP="00CE4FD5">
            <w:pPr>
              <w:rPr>
                <w:b/>
              </w:rPr>
            </w:pPr>
            <w:proofErr w:type="spellStart"/>
            <w:r>
              <w:rPr>
                <w:b/>
              </w:rPr>
              <w:t>Sz</w:t>
            </w:r>
            <w:proofErr w:type="spellEnd"/>
            <w:r>
              <w:rPr>
                <w:b/>
              </w:rPr>
              <w:t xml:space="preserve"> Duration</w:t>
            </w:r>
          </w:p>
          <w:p w:rsidR="00CE4FD5" w:rsidRPr="009A32B6" w:rsidRDefault="00CE4FD5" w:rsidP="00CE4FD5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9A32B6">
              <w:rPr>
                <w:b/>
              </w:rPr>
              <w:t>Mean</w:t>
            </w:r>
            <w:r w:rsidRPr="009A32B6">
              <w:rPr>
                <w:b/>
                <w:u w:val="single"/>
              </w:rPr>
              <w:t>+</w:t>
            </w:r>
            <w:r w:rsidRPr="009A32B6">
              <w:rPr>
                <w:b/>
              </w:rPr>
              <w:t>SEM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847" w:type="dxa"/>
          </w:tcPr>
          <w:p w:rsidR="00CE4FD5" w:rsidRDefault="00CE4FD5" w:rsidP="00CE4FD5">
            <w:r>
              <w:t>34.91</w:t>
            </w:r>
            <w:r w:rsidRPr="00B65BF1">
              <w:rPr>
                <w:u w:val="single"/>
              </w:rPr>
              <w:t>+</w:t>
            </w:r>
            <w:r>
              <w:t>3.26</w:t>
            </w:r>
          </w:p>
        </w:tc>
        <w:tc>
          <w:tcPr>
            <w:tcW w:w="849" w:type="dxa"/>
          </w:tcPr>
          <w:p w:rsidR="00CE4FD5" w:rsidRDefault="00CE4FD5" w:rsidP="00CE4FD5">
            <w:r>
              <w:t>28.67</w:t>
            </w:r>
            <w:r w:rsidRPr="00B65BF1">
              <w:rPr>
                <w:u w:val="single"/>
              </w:rPr>
              <w:t>+</w:t>
            </w:r>
            <w:r>
              <w:t>14.89</w:t>
            </w:r>
          </w:p>
        </w:tc>
        <w:tc>
          <w:tcPr>
            <w:tcW w:w="1413" w:type="dxa"/>
          </w:tcPr>
          <w:p w:rsidR="00CE4FD5" w:rsidRDefault="009F3B62" w:rsidP="00CE4FD5">
            <w:r>
              <w:t>0.544; 7.791;</w:t>
            </w:r>
            <w:r w:rsidR="00CE4FD5">
              <w:t xml:space="preserve"> 0.630</w:t>
            </w:r>
          </w:p>
        </w:tc>
        <w:tc>
          <w:tcPr>
            <w:tcW w:w="855" w:type="dxa"/>
          </w:tcPr>
          <w:p w:rsidR="00CE4FD5" w:rsidRDefault="00CE4FD5" w:rsidP="00CE4FD5">
            <w:r>
              <w:t>30.47</w:t>
            </w:r>
            <w:r w:rsidRPr="00B65BF1">
              <w:rPr>
                <w:u w:val="single"/>
              </w:rPr>
              <w:t>+</w:t>
            </w:r>
            <w:r>
              <w:t>3.31</w:t>
            </w:r>
          </w:p>
        </w:tc>
        <w:tc>
          <w:tcPr>
            <w:tcW w:w="850" w:type="dxa"/>
          </w:tcPr>
          <w:p w:rsidR="00CE4FD5" w:rsidRDefault="00CE4FD5" w:rsidP="00CE4FD5">
            <w:r>
              <w:t>28.57</w:t>
            </w:r>
            <w:r w:rsidRPr="00B65BF1">
              <w:rPr>
                <w:u w:val="single"/>
              </w:rPr>
              <w:t>+</w:t>
            </w:r>
            <w:r>
              <w:t>4.59</w:t>
            </w:r>
          </w:p>
        </w:tc>
        <w:tc>
          <w:tcPr>
            <w:tcW w:w="1423" w:type="dxa"/>
          </w:tcPr>
          <w:p w:rsidR="00CE4FD5" w:rsidRDefault="009F3B62" w:rsidP="00CE4FD5">
            <w:r>
              <w:t>0.749; 1.040;</w:t>
            </w:r>
            <w:r w:rsidR="00CE4FD5">
              <w:t xml:space="preserve"> 0.333</w:t>
            </w:r>
          </w:p>
        </w:tc>
        <w:tc>
          <w:tcPr>
            <w:tcW w:w="850" w:type="dxa"/>
          </w:tcPr>
          <w:p w:rsidR="00CE4FD5" w:rsidRDefault="00CE4FD5" w:rsidP="00CE4FD5">
            <w:r>
              <w:t>51.04</w:t>
            </w:r>
            <w:r w:rsidRPr="00B65BF1">
              <w:rPr>
                <w:u w:val="single"/>
              </w:rPr>
              <w:t>+</w:t>
            </w:r>
            <w:r>
              <w:t>4.52</w:t>
            </w:r>
          </w:p>
        </w:tc>
        <w:tc>
          <w:tcPr>
            <w:tcW w:w="851" w:type="dxa"/>
          </w:tcPr>
          <w:p w:rsidR="00CE4FD5" w:rsidRDefault="00CE4FD5" w:rsidP="00CE4FD5">
            <w:r>
              <w:t>52.78</w:t>
            </w:r>
            <w:r w:rsidRPr="00B65BF1">
              <w:rPr>
                <w:u w:val="single"/>
              </w:rPr>
              <w:t>+</w:t>
            </w:r>
            <w:r>
              <w:t>4.13</w:t>
            </w:r>
          </w:p>
        </w:tc>
        <w:tc>
          <w:tcPr>
            <w:tcW w:w="1417" w:type="dxa"/>
          </w:tcPr>
          <w:p w:rsidR="00CE4FD5" w:rsidRDefault="009F3B62" w:rsidP="00CE4FD5">
            <w:r>
              <w:t>0.782; 1.199;</w:t>
            </w:r>
            <w:r w:rsidR="00CE4FD5">
              <w:t xml:space="preserve"> 0.847</w:t>
            </w:r>
          </w:p>
        </w:tc>
        <w:tc>
          <w:tcPr>
            <w:tcW w:w="851" w:type="dxa"/>
          </w:tcPr>
          <w:p w:rsidR="00CE4FD5" w:rsidRDefault="00CE4FD5" w:rsidP="00CE4FD5">
            <w:r>
              <w:t>32.00</w:t>
            </w:r>
            <w:r w:rsidRPr="00B65BF1">
              <w:rPr>
                <w:u w:val="single"/>
              </w:rPr>
              <w:t>+</w:t>
            </w:r>
            <w:r>
              <w:t>4.36</w:t>
            </w:r>
          </w:p>
        </w:tc>
        <w:tc>
          <w:tcPr>
            <w:tcW w:w="850" w:type="dxa"/>
          </w:tcPr>
          <w:p w:rsidR="00CE4FD5" w:rsidRDefault="00CE4FD5" w:rsidP="00CE4FD5">
            <w:r>
              <w:t>26.78</w:t>
            </w:r>
            <w:r w:rsidRPr="00B65BF1">
              <w:rPr>
                <w:u w:val="single"/>
              </w:rPr>
              <w:t>+</w:t>
            </w:r>
            <w:r>
              <w:t>2.23</w:t>
            </w:r>
          </w:p>
        </w:tc>
        <w:tc>
          <w:tcPr>
            <w:tcW w:w="1418" w:type="dxa"/>
          </w:tcPr>
          <w:p w:rsidR="00CE4FD5" w:rsidRDefault="009F3B62" w:rsidP="00CE4FD5">
            <w:r>
              <w:t>0.347; 3.821;</w:t>
            </w:r>
            <w:r w:rsidR="00CE4FD5">
              <w:t xml:space="preserve"> 1.061</w:t>
            </w:r>
          </w:p>
        </w:tc>
      </w:tr>
      <w:bookmarkEnd w:id="0"/>
    </w:tbl>
    <w:p w:rsidR="005A4B00" w:rsidRDefault="005A4B00"/>
    <w:p w:rsidR="005B6B31" w:rsidRPr="005B6B31" w:rsidRDefault="005B6B31" w:rsidP="00A61234">
      <w:pPr>
        <w:jc w:val="both"/>
      </w:pPr>
      <w:r w:rsidRPr="005B6B31">
        <w:rPr>
          <w:i/>
        </w:rPr>
        <w:t xml:space="preserve">Supplementary Table </w:t>
      </w:r>
      <w:r w:rsidR="002035E1">
        <w:rPr>
          <w:i/>
        </w:rPr>
        <w:t>2</w:t>
      </w:r>
      <w:r w:rsidRPr="005B6B31">
        <w:rPr>
          <w:i/>
        </w:rPr>
        <w:t>:</w:t>
      </w:r>
      <w:r w:rsidRPr="005B6B31">
        <w:t xml:space="preserve"> Effects of hypoxia-induced seizures and</w:t>
      </w:r>
      <w:r w:rsidR="00722F2C">
        <w:t>/or CND</w:t>
      </w:r>
      <w:r w:rsidRPr="005B6B31">
        <w:t xml:space="preserve"> on seizure susceptibility in males and females. No differences </w:t>
      </w:r>
      <w:proofErr w:type="gramStart"/>
      <w:r w:rsidRPr="005B6B31">
        <w:t>were found</w:t>
      </w:r>
      <w:proofErr w:type="gramEnd"/>
      <w:r w:rsidRPr="005B6B31">
        <w:t xml:space="preserve"> in any of the analysed parameters between males and females.</w:t>
      </w:r>
      <w:r>
        <w:t xml:space="preserve"> </w:t>
      </w:r>
      <w:r w:rsidR="00A819AD">
        <w:t>Note: Percentage of male</w:t>
      </w:r>
      <w:r w:rsidR="00C03DE8">
        <w:t>s</w:t>
      </w:r>
      <w:r w:rsidR="00A819AD">
        <w:t xml:space="preserve"> and females </w:t>
      </w:r>
      <w:proofErr w:type="gramStart"/>
      <w:r w:rsidR="00C03DE8">
        <w:t>are</w:t>
      </w:r>
      <w:r w:rsidR="00A819AD">
        <w:t xml:space="preserve"> described</w:t>
      </w:r>
      <w:proofErr w:type="gramEnd"/>
      <w:r w:rsidR="00A819AD">
        <w:t xml:space="preserve"> on Supplementary </w:t>
      </w:r>
      <w:r w:rsidR="00722F2C">
        <w:t>Table</w:t>
      </w:r>
      <w:r w:rsidR="00A819AD">
        <w:t xml:space="preserve"> 1.</w:t>
      </w:r>
      <w:r w:rsidR="00A61234">
        <w:t xml:space="preserve"> Abbreviations: </w:t>
      </w:r>
      <w:proofErr w:type="spellStart"/>
      <w:r w:rsidR="00A61234">
        <w:t>Sz</w:t>
      </w:r>
      <w:proofErr w:type="spellEnd"/>
      <w:r w:rsidR="00A61234">
        <w:t xml:space="preserve">: Seizure. CND: Candesartan </w:t>
      </w:r>
      <w:proofErr w:type="spellStart"/>
      <w:r w:rsidR="00A61234">
        <w:t>Cilexetil</w:t>
      </w:r>
      <w:proofErr w:type="spellEnd"/>
      <w:r w:rsidR="00A61234">
        <w:t xml:space="preserve">. </w:t>
      </w:r>
      <w:proofErr w:type="spellStart"/>
      <w:r w:rsidR="00A61234">
        <w:t>Femal</w:t>
      </w:r>
      <w:proofErr w:type="spellEnd"/>
      <w:r w:rsidR="00A61234">
        <w:t>: Female.</w:t>
      </w:r>
      <w:bookmarkStart w:id="1" w:name="_GoBack"/>
      <w:bookmarkEnd w:id="1"/>
    </w:p>
    <w:sectPr w:rsidR="005B6B31" w:rsidRPr="005B6B31" w:rsidSect="009C186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86B"/>
    <w:rsid w:val="000146C5"/>
    <w:rsid w:val="002035E1"/>
    <w:rsid w:val="005A4B00"/>
    <w:rsid w:val="005B6B31"/>
    <w:rsid w:val="005F6126"/>
    <w:rsid w:val="00722F2C"/>
    <w:rsid w:val="00741CC7"/>
    <w:rsid w:val="00872ACF"/>
    <w:rsid w:val="009C186B"/>
    <w:rsid w:val="009F3B62"/>
    <w:rsid w:val="00A371F7"/>
    <w:rsid w:val="00A61234"/>
    <w:rsid w:val="00A819AD"/>
    <w:rsid w:val="00BB15A0"/>
    <w:rsid w:val="00C03DE8"/>
    <w:rsid w:val="00CE4FD5"/>
    <w:rsid w:val="00EB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BE8FD"/>
  <w15:chartTrackingRefBased/>
  <w15:docId w15:val="{044932B9-61BB-4CDF-A5E3-B712494EE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8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18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C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C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Jimenez-Mateos</dc:creator>
  <cp:keywords/>
  <dc:description/>
  <cp:lastModifiedBy>Eva Jimenez-Mateos</cp:lastModifiedBy>
  <cp:revision>13</cp:revision>
  <cp:lastPrinted>2019-06-04T13:26:00Z</cp:lastPrinted>
  <dcterms:created xsi:type="dcterms:W3CDTF">2019-05-24T11:32:00Z</dcterms:created>
  <dcterms:modified xsi:type="dcterms:W3CDTF">2019-06-04T13:33:00Z</dcterms:modified>
</cp:coreProperties>
</file>